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AB7CD" w14:textId="4F9ABEBE" w:rsidR="009352B7" w:rsidRPr="00970ED0" w:rsidRDefault="00B124B3">
      <w:pPr>
        <w:rPr>
          <w:b/>
          <w:bCs/>
          <w:sz w:val="28"/>
          <w:szCs w:val="28"/>
        </w:rPr>
      </w:pPr>
      <w:r w:rsidRPr="00970ED0">
        <w:rPr>
          <w:b/>
          <w:bCs/>
          <w:sz w:val="28"/>
          <w:szCs w:val="28"/>
        </w:rPr>
        <w:t>Referat af lokalrådsmøde den 14/9-23</w:t>
      </w:r>
    </w:p>
    <w:p w14:paraId="52EF4155" w14:textId="77777777" w:rsidR="00B124B3" w:rsidRDefault="00B124B3">
      <w:r>
        <w:t>Til stede: Steffen, Peder, Gunnar, Flemming, John og Connie</w:t>
      </w:r>
    </w:p>
    <w:p w14:paraId="00F35B7C" w14:textId="77777777" w:rsidR="00B124B3" w:rsidRDefault="00B124B3"/>
    <w:p w14:paraId="30A30C4F" w14:textId="6985AB17" w:rsidR="00FF3E3A" w:rsidRPr="001448D0" w:rsidRDefault="00FF3E3A" w:rsidP="001448D0">
      <w:pPr>
        <w:pStyle w:val="Listeafsnit"/>
        <w:numPr>
          <w:ilvl w:val="0"/>
          <w:numId w:val="1"/>
        </w:numPr>
        <w:ind w:left="284" w:hanging="284"/>
        <w:rPr>
          <w:b/>
          <w:bCs/>
        </w:rPr>
      </w:pPr>
      <w:r w:rsidRPr="001448D0">
        <w:rPr>
          <w:b/>
          <w:bCs/>
        </w:rPr>
        <w:t>Orientering om lydvandringen på Kolds rute ved Hans Henrik Hjermitslev</w:t>
      </w:r>
    </w:p>
    <w:p w14:paraId="4801748F" w14:textId="7E3E531B" w:rsidR="001448D0" w:rsidRDefault="001448D0" w:rsidP="001448D0">
      <w:pPr>
        <w:pStyle w:val="Listeafsnit"/>
        <w:ind w:left="284"/>
      </w:pPr>
      <w:r>
        <w:t xml:space="preserve">Hans Henrik har meldt afbud. Gunnar fortalte, at Tine fra Carl Nielsens </w:t>
      </w:r>
      <w:proofErr w:type="spellStart"/>
      <w:r>
        <w:t>camino</w:t>
      </w:r>
      <w:proofErr w:type="spellEnd"/>
      <w:r>
        <w:t xml:space="preserve"> og ham havde gået turen sammen med Hans Henrik. Carl Nielsen var en meget vigtig figur og fortjener at blive honoreret, og det mindste man kan gøre, er at støtte dette projekt. Hans Henrik har da også både søgt og fået midler til at etablere denne lydvandring. Midlerne står på nuværende tidspunkt i Udviklingsselskabet, men når lydvandringen overgår til lokalrådet, overføres også penge til lokalrådet. Budgettet for vandringen er på 750.000 kroner. </w:t>
      </w:r>
    </w:p>
    <w:p w14:paraId="15D46231" w14:textId="54A0EE44" w:rsidR="00FF3E3A" w:rsidRPr="007C7920" w:rsidRDefault="00FF3E3A" w:rsidP="001448D0">
      <w:pPr>
        <w:pStyle w:val="Listeafsnit"/>
        <w:numPr>
          <w:ilvl w:val="0"/>
          <w:numId w:val="1"/>
        </w:numPr>
        <w:ind w:left="284" w:hanging="284"/>
        <w:rPr>
          <w:b/>
          <w:bCs/>
        </w:rPr>
      </w:pPr>
      <w:r w:rsidRPr="007C7920">
        <w:rPr>
          <w:b/>
          <w:bCs/>
        </w:rPr>
        <w:t>Gennemgang og godkendelse af referat fra 5/9-23</w:t>
      </w:r>
    </w:p>
    <w:p w14:paraId="3CE18C3B" w14:textId="4A3A959D" w:rsidR="001448D0" w:rsidRDefault="00664D78" w:rsidP="001448D0">
      <w:pPr>
        <w:pStyle w:val="Listeafsnit"/>
        <w:ind w:left="284"/>
      </w:pPr>
      <w:r>
        <w:t xml:space="preserve">Alle projekter ender med at skulle driftes. Lokalrådet kan være med i opstarten, men det nytter ikke noget at skal drifte flere og flere opgaver. Det må være projektstarter, der også sørger for at drifte projekterne. </w:t>
      </w:r>
    </w:p>
    <w:p w14:paraId="05AFE72D" w14:textId="77777777" w:rsidR="00664D78" w:rsidRDefault="00664D78" w:rsidP="001448D0">
      <w:pPr>
        <w:pStyle w:val="Listeafsnit"/>
        <w:ind w:left="284"/>
      </w:pPr>
      <w:r>
        <w:t xml:space="preserve">Opgaven for lokalrådet er at opstille en model for nye projekter, der sikrer, at der er taget højde for driftsopgaver i projektplanlægningen. </w:t>
      </w:r>
    </w:p>
    <w:p w14:paraId="77B7A6E8" w14:textId="77777777" w:rsidR="00664D78" w:rsidRDefault="00664D78" w:rsidP="001448D0">
      <w:pPr>
        <w:pStyle w:val="Listeafsnit"/>
        <w:ind w:left="284"/>
      </w:pPr>
      <w:r>
        <w:t>”Giv en hånd” er et fællesskab, der hjælper med at vedligeholde arealer, så de kunne måske inddrages. Forudsætningen er dog, at de kan magte opgaven, så derfor skal gruppen have afgørende ord for, om de vil gå ind i andre projekter.</w:t>
      </w:r>
    </w:p>
    <w:p w14:paraId="3E2ED13B" w14:textId="77777777" w:rsidR="008C7C33" w:rsidRDefault="00664D78" w:rsidP="001448D0">
      <w:pPr>
        <w:pStyle w:val="Listeafsnit"/>
        <w:ind w:left="284"/>
      </w:pPr>
      <w:r>
        <w:t>Lokalrådet skal være kontaktpunkt til ”Giv en hånd”, og skal også være behjælpelig med at koordinere eventuelle driftsopgaver.</w:t>
      </w:r>
    </w:p>
    <w:p w14:paraId="36E6CD6A" w14:textId="77777777" w:rsidR="008C7C33" w:rsidRDefault="008C7C33" w:rsidP="001448D0">
      <w:pPr>
        <w:pStyle w:val="Listeafsnit"/>
        <w:ind w:left="284"/>
      </w:pPr>
      <w:r>
        <w:t xml:space="preserve">De mange driftsopgaver betyder også, at lokalrådet fremover skal være mere skarpe på at stille de rigtige spørgsmål, når lokalrådet går ind i projekter. </w:t>
      </w:r>
    </w:p>
    <w:p w14:paraId="448A8CAA" w14:textId="72145D77" w:rsidR="00664D78" w:rsidRDefault="008C7C33" w:rsidP="001448D0">
      <w:pPr>
        <w:pStyle w:val="Listeafsnit"/>
        <w:ind w:left="284"/>
      </w:pPr>
      <w:r>
        <w:t>Enkelt</w:t>
      </w:r>
      <w:r w:rsidR="007C7920">
        <w:t>stående</w:t>
      </w:r>
      <w:r>
        <w:t xml:space="preserve"> arrangementer kan det være lidt svært at have en skabelon for, men hvis der er tale om varige projekter, vil det være hensigtsmæssigt at spørge ind til personkreds og økonomi. </w:t>
      </w:r>
      <w:r w:rsidR="007C7920">
        <w:t xml:space="preserve">Hvis nye projekter skal ind under lokalrådet, er specielt interessant at snakke om mellemfinansiering. Nye projekter er ofte finansieret af fondsmidler, og disse midler vil ofte først komme til udbetaling, når projektet er gennemført. I mellemtiden kan der være regninger, der skal betales. Hvor skal de midler komme fra, for lokalrådet har ikke mange midler at gøre med, og kan derfor ikke agere bank. </w:t>
      </w:r>
      <w:r w:rsidR="00664D78">
        <w:t xml:space="preserve"> </w:t>
      </w:r>
    </w:p>
    <w:p w14:paraId="7EC51A3E" w14:textId="12529645" w:rsidR="00FF3E3A" w:rsidRPr="00764832" w:rsidRDefault="00FF3E3A" w:rsidP="001448D0">
      <w:pPr>
        <w:pStyle w:val="Listeafsnit"/>
        <w:numPr>
          <w:ilvl w:val="0"/>
          <w:numId w:val="1"/>
        </w:numPr>
        <w:ind w:left="284" w:hanging="284"/>
        <w:rPr>
          <w:b/>
          <w:bCs/>
        </w:rPr>
      </w:pPr>
      <w:r w:rsidRPr="00764832">
        <w:rPr>
          <w:b/>
          <w:bCs/>
        </w:rPr>
        <w:t>Kan vi arbejde med den foreslåede struktur med lokalrådet som tovholder på alle projekter, og hvor der er 3 fællesmøder om året mellem de tre foreninger, hvor projekter gennemgås, inden de søsættes?</w:t>
      </w:r>
    </w:p>
    <w:p w14:paraId="06E2EA57" w14:textId="6B24C5BE" w:rsidR="00764832" w:rsidRDefault="007C7920" w:rsidP="007C7920">
      <w:pPr>
        <w:pStyle w:val="Listeafsnit"/>
        <w:ind w:left="284"/>
      </w:pPr>
      <w:r>
        <w:t xml:space="preserve">Lokalrådet vil gerne være tovholder på projekter, og det der umiddelbart giver mest mening er, at lokalrådet holder møde med </w:t>
      </w:r>
      <w:r w:rsidR="00764832">
        <w:t xml:space="preserve">alle </w:t>
      </w:r>
      <w:r>
        <w:t>igangværende projekter 2-3 gange om åre</w:t>
      </w:r>
      <w:r w:rsidR="00764832">
        <w:t>t. På disse møder kan nye projekter også præsenteres. Det giver derfor ingen mening kun at holde møde med Udviklingsselskabet og Skulpturparken. Hvis ikke de har igangværende eller planlagte projekter, så giver det mere mening at lokalrådet bruger deres tid på at fremme øvrige borgeres idéer og forslag. Gunnar orienterer Skulpturparken og Udviklingsselskabet vedrørende denne beslutning.</w:t>
      </w:r>
    </w:p>
    <w:p w14:paraId="055B883F" w14:textId="0DC272F7" w:rsidR="007C7920" w:rsidRDefault="00764832" w:rsidP="007C7920">
      <w:pPr>
        <w:pStyle w:val="Listeafsnit"/>
        <w:ind w:left="284"/>
      </w:pPr>
      <w:r>
        <w:t xml:space="preserve">Siden lydvandringen er kommet ind under lokalrådet, giver det mening i første omgang at tage Hans Henrik ind til en snak om den fremtidige drift af lydvandringen hurtigst muligt. Han inviteres med til velkomstmøde den 16/11-23. </w:t>
      </w:r>
    </w:p>
    <w:p w14:paraId="0AB88621" w14:textId="77777777" w:rsidR="00764832" w:rsidRPr="00764832" w:rsidRDefault="00FF3E3A" w:rsidP="001448D0">
      <w:pPr>
        <w:pStyle w:val="Listeafsnit"/>
        <w:numPr>
          <w:ilvl w:val="0"/>
          <w:numId w:val="1"/>
        </w:numPr>
        <w:ind w:left="284" w:hanging="284"/>
        <w:rPr>
          <w:b/>
          <w:bCs/>
        </w:rPr>
      </w:pPr>
      <w:r w:rsidRPr="00764832">
        <w:rPr>
          <w:b/>
          <w:bCs/>
        </w:rPr>
        <w:t>Hvis vi vedtager punkt 3, hvornår har vi første møde?</w:t>
      </w:r>
      <w:r w:rsidR="00764832" w:rsidRPr="00764832">
        <w:rPr>
          <w:b/>
          <w:bCs/>
        </w:rPr>
        <w:t xml:space="preserve"> </w:t>
      </w:r>
    </w:p>
    <w:p w14:paraId="4CD2831E" w14:textId="5DB6A2C9" w:rsidR="00FF3E3A" w:rsidRDefault="00764832" w:rsidP="00764832">
      <w:pPr>
        <w:pStyle w:val="Listeafsnit"/>
        <w:ind w:left="284"/>
      </w:pPr>
      <w:r>
        <w:t xml:space="preserve">Punktet blev ikke fuldt ud vedtaget, men lydvandringen inviteres til velkomstmøde den 16/11-23 </w:t>
      </w:r>
    </w:p>
    <w:p w14:paraId="68C81648" w14:textId="7680F1C8" w:rsidR="00764832" w:rsidRDefault="00764832"/>
    <w:p w14:paraId="45DD0FC6" w14:textId="3413704D" w:rsidR="00FF3E3A" w:rsidRPr="003272B8" w:rsidRDefault="00FF3E3A" w:rsidP="001448D0">
      <w:pPr>
        <w:pStyle w:val="Listeafsnit"/>
        <w:numPr>
          <w:ilvl w:val="0"/>
          <w:numId w:val="1"/>
        </w:numPr>
        <w:ind w:left="284" w:hanging="284"/>
        <w:rPr>
          <w:b/>
          <w:bCs/>
        </w:rPr>
      </w:pPr>
      <w:r w:rsidRPr="003272B8">
        <w:rPr>
          <w:b/>
          <w:bCs/>
        </w:rPr>
        <w:t>Fynslands topmøde med alle fagudvalgene i FMK</w:t>
      </w:r>
    </w:p>
    <w:p w14:paraId="242B817D" w14:textId="374E974E" w:rsidR="00764832" w:rsidRDefault="00764832" w:rsidP="00764832">
      <w:pPr>
        <w:pStyle w:val="Listeafsnit"/>
        <w:ind w:left="284"/>
      </w:pPr>
      <w:r>
        <w:t>Gunnar fortalte at alle fagudvalg i kommunen havde indvilliget i at komme og få en dialog med alle lokalråd, så de kunne få en fornemmelse for, hvad der er vigtigt for os. Gunnar understregede, at hvis vi ønskede at gøre en forskel for vores by, så var det nu</w:t>
      </w:r>
      <w:r w:rsidR="003272B8">
        <w:t>, vi skulle møde op. Følgende medlemmer gav tilsagn på mødet, om at de møder op den 20/11-23 i Ringe: Flemming, John, Gunnar og Connie. De resterende var i tvivl, om de kunne få det til at passe med kalenderen, men melder tilbage til Gunnar.</w:t>
      </w:r>
    </w:p>
    <w:p w14:paraId="5D0F5E0E" w14:textId="77777777" w:rsidR="003272B8" w:rsidRDefault="003272B8" w:rsidP="00764832">
      <w:pPr>
        <w:pStyle w:val="Listeafsnit"/>
        <w:ind w:left="284"/>
      </w:pPr>
    </w:p>
    <w:p w14:paraId="0759073D" w14:textId="466ECC29" w:rsidR="001448D0" w:rsidRPr="003272B8" w:rsidRDefault="00FF3E3A" w:rsidP="001448D0">
      <w:pPr>
        <w:pStyle w:val="Listeafsnit"/>
        <w:numPr>
          <w:ilvl w:val="0"/>
          <w:numId w:val="1"/>
        </w:numPr>
        <w:ind w:left="284" w:hanging="284"/>
        <w:rPr>
          <w:b/>
          <w:bCs/>
        </w:rPr>
      </w:pPr>
      <w:r w:rsidRPr="003272B8">
        <w:rPr>
          <w:b/>
          <w:bCs/>
        </w:rPr>
        <w:t>Evaluering af sommerfest</w:t>
      </w:r>
    </w:p>
    <w:p w14:paraId="239B12B8" w14:textId="08488983" w:rsidR="003272B8" w:rsidRDefault="003272B8" w:rsidP="003272B8">
      <w:pPr>
        <w:pStyle w:val="Listeafsnit"/>
        <w:ind w:left="284"/>
      </w:pPr>
      <w:r>
        <w:t>Det var dejligt, at der var nogen, der havde taget initiativ til en sommerfest. Det var en rigtig god og varm dag, og der havde været mange nede på pladsen. Vi skal have evaluering med de øvrige i gruppen, og vi skal allerede nu begynde at planlægge næste års sommerfest.</w:t>
      </w:r>
    </w:p>
    <w:p w14:paraId="61D023E1" w14:textId="73938D4D" w:rsidR="003272B8" w:rsidRDefault="003272B8" w:rsidP="003272B8">
      <w:pPr>
        <w:pStyle w:val="Listeafsnit"/>
        <w:ind w:left="284"/>
      </w:pPr>
      <w:r>
        <w:t>Måske vi skal arbejde i at få ét stort trækplaster til festen, og så planlægge udenom det?</w:t>
      </w:r>
    </w:p>
    <w:p w14:paraId="7EA0B2FD" w14:textId="62499465" w:rsidR="003272B8" w:rsidRDefault="003272B8" w:rsidP="003272B8">
      <w:pPr>
        <w:pStyle w:val="Listeafsnit"/>
        <w:ind w:left="284"/>
      </w:pPr>
      <w:r>
        <w:t>Måske vi skal have inddraget de andre foreninger endnu mere?</w:t>
      </w:r>
    </w:p>
    <w:p w14:paraId="3BCED3CA" w14:textId="3FC51F24" w:rsidR="003272B8" w:rsidRDefault="003272B8" w:rsidP="003272B8">
      <w:pPr>
        <w:pStyle w:val="Listeafsnit"/>
        <w:ind w:left="284"/>
      </w:pPr>
      <w:r>
        <w:t>Måske er det noget lokalrådet skal være tovholder på?</w:t>
      </w:r>
    </w:p>
    <w:p w14:paraId="360EEA98" w14:textId="77777777" w:rsidR="003272B8" w:rsidRDefault="003272B8" w:rsidP="003272B8">
      <w:pPr>
        <w:pStyle w:val="Listeafsnit"/>
        <w:ind w:left="284"/>
      </w:pPr>
    </w:p>
    <w:p w14:paraId="0A06FBDA" w14:textId="08486E5D" w:rsidR="003272B8" w:rsidRDefault="001448D0" w:rsidP="003272B8">
      <w:pPr>
        <w:pStyle w:val="Listeafsnit"/>
        <w:numPr>
          <w:ilvl w:val="0"/>
          <w:numId w:val="1"/>
        </w:numPr>
        <w:ind w:left="284" w:hanging="284"/>
      </w:pPr>
      <w:r w:rsidRPr="00970ED0">
        <w:rPr>
          <w:b/>
          <w:bCs/>
        </w:rPr>
        <w:t>Evt.</w:t>
      </w:r>
      <w:r w:rsidR="00B124B3">
        <w:t xml:space="preserve"> </w:t>
      </w:r>
      <w:r w:rsidR="003272B8">
        <w:br/>
        <w:t>Kommende møder:</w:t>
      </w:r>
      <w:r w:rsidR="003272B8">
        <w:br/>
        <w:t>- Velkomstmøde den 16/11-23 på Cafe Fabers</w:t>
      </w:r>
      <w:r w:rsidR="003272B8">
        <w:br/>
        <w:t>- Juletræs opsætning den 25/11</w:t>
      </w:r>
    </w:p>
    <w:p w14:paraId="5DBEA7CC" w14:textId="395DA141" w:rsidR="003272B8" w:rsidRDefault="003272B8" w:rsidP="003272B8">
      <w:pPr>
        <w:pStyle w:val="Listeafsnit"/>
        <w:ind w:left="284"/>
      </w:pPr>
      <w:r>
        <w:t xml:space="preserve">Ryslinge arbejder på at få deres eget energiselskab. Tøystrup Gods og Green Energy etablerer solceller og muligvis vindmøller på et stort areal. </w:t>
      </w:r>
      <w:r w:rsidR="00970ED0">
        <w:t>I den forbindelse har Ryslinge fået tilsagn om, at vi kan købe et areal via dette energiselskab. Hvis Ryslinge har deres eget energiselskab, giver det muligvis også mening at etablere jordvarme under den nye biodiversitetspark. Energien herfra kan så ejes af energiselskabet, og det kan samles samme sted.</w:t>
      </w:r>
    </w:p>
    <w:sectPr w:rsidR="003272B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82EB1"/>
    <w:multiLevelType w:val="hybridMultilevel"/>
    <w:tmpl w:val="92E0486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775826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4B3"/>
    <w:rsid w:val="001448D0"/>
    <w:rsid w:val="003272B8"/>
    <w:rsid w:val="00664D78"/>
    <w:rsid w:val="00764832"/>
    <w:rsid w:val="007B0F3A"/>
    <w:rsid w:val="007C7920"/>
    <w:rsid w:val="008C7C33"/>
    <w:rsid w:val="009352B7"/>
    <w:rsid w:val="00970ED0"/>
    <w:rsid w:val="00B124B3"/>
    <w:rsid w:val="00FF3E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42106"/>
  <w15:chartTrackingRefBased/>
  <w15:docId w15:val="{19B6B344-C406-4133-8713-4B62CFA2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F3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4258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Faurskov Christensen</dc:creator>
  <cp:keywords/>
  <dc:description/>
  <cp:lastModifiedBy>Gunnar Landtved</cp:lastModifiedBy>
  <cp:revision>2</cp:revision>
  <dcterms:created xsi:type="dcterms:W3CDTF">2023-09-17T17:59:00Z</dcterms:created>
  <dcterms:modified xsi:type="dcterms:W3CDTF">2023-09-17T17:59:00Z</dcterms:modified>
</cp:coreProperties>
</file>